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7453F8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аттестации)</w:t>
      </w:r>
    </w:p>
    <w:p w:rsidR="007453F8" w:rsidRPr="00760A79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3F8" w:rsidRPr="00760A79" w:rsidRDefault="007453F8" w:rsidP="007453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7453F8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7453F8" w:rsidRPr="00760A79" w:rsidRDefault="007453F8" w:rsidP="007453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7453F8" w:rsidRPr="00760A79" w:rsidRDefault="007453F8" w:rsidP="007453F8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7453F8" w:rsidRPr="00760A79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8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3F8" w:rsidRPr="00760A79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7453F8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7453F8" w:rsidRPr="00760A79" w:rsidRDefault="007453F8" w:rsidP="007453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7453F8" w:rsidRDefault="007453F8" w:rsidP="007453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3F8" w:rsidRDefault="007453F8" w:rsidP="007453F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русскому языку в 8 классах.</w:t>
      </w:r>
      <w:r w:rsidRPr="003E2A8D">
        <w:t xml:space="preserve"> 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7453F8" w:rsidRPr="00870200" w:rsidRDefault="007453F8" w:rsidP="007453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7453F8" w:rsidRPr="00882FC3" w:rsidRDefault="007453F8" w:rsidP="007453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53F8" w:rsidRDefault="007453F8" w:rsidP="007453F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области, Кирову. На «4» и «5» бол</w:t>
      </w:r>
      <w:r w:rsidR="0070403B">
        <w:rPr>
          <w:rFonts w:ascii="Times New Roman" w:eastAsia="Times New Roman" w:hAnsi="Times New Roman" w:cs="Times New Roman"/>
          <w:sz w:val="24"/>
          <w:szCs w:val="24"/>
        </w:rPr>
        <w:t>ее 53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7453F8" w:rsidRDefault="0070403B" w:rsidP="007453F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51</w:t>
      </w:r>
      <w:r w:rsidR="007453F8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7453F8" w:rsidRDefault="007453F8" w:rsidP="007453F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планируемых результатов вы</w:t>
      </w:r>
      <w:r w:rsidR="00A3772F">
        <w:rPr>
          <w:rFonts w:ascii="Times New Roman" w:eastAsia="Times New Roman" w:hAnsi="Times New Roman" w:cs="Times New Roman"/>
          <w:sz w:val="24"/>
          <w:szCs w:val="24"/>
        </w:rPr>
        <w:t>ше показателей, кроме критериев 1К1, 2К2, 4.1, 5, 6, 9, 10, 13, 14.2, 15.1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53F8" w:rsidRDefault="007453F8" w:rsidP="007453F8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53F8" w:rsidRPr="003E2A8D" w:rsidRDefault="007453F8" w:rsidP="007453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7453F8" w:rsidRPr="003E2A8D" w:rsidRDefault="007453F8" w:rsidP="007453F8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7453F8" w:rsidRPr="003E2A8D" w:rsidRDefault="007453F8" w:rsidP="00745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7453F8" w:rsidRPr="003E2A8D" w:rsidRDefault="007453F8" w:rsidP="007453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7453F8" w:rsidRPr="003E2A8D" w:rsidRDefault="007453F8" w:rsidP="007453F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7453F8" w:rsidRPr="003E2A8D" w:rsidRDefault="007453F8" w:rsidP="007453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7453F8" w:rsidRDefault="007453F8" w:rsidP="007453F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изученные орфографические и пунктуационные правила при списывании осложненного пропусками орфограмм и </w:t>
      </w:r>
      <w:proofErr w:type="spellStart"/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Проводить морфемный анализ слова;  проводить морфологический анализ слова;  проводить синтаксический анализ  предложения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Правильно писать Н и НН в словах разных частей речи, обосновывать условия выбора написаний. Опознавать самостоятельные части речи и их формы  опираться на фонетический, морфемный, словообразовательный и морфологический анализ в практике правописания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Владеть орфоэпическими нормами русского литературного языка. Проводить орфоэпический анализ слова; определять место ударного слога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Определять вид тропа. Владеть навыками различных видов чтения (изучающим, ознакомительным, просмотровым) и информационной переработки прочитанного материала;  адекватно понимать тексты различных функционально-смысловых типов речи &lt;…&gt; и функциональных разновидностей языка; 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 проводить лексический анализ слова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</w:r>
    </w:p>
    <w:p w:rsidR="00A3772F" w:rsidRPr="00A3772F" w:rsidRDefault="00A3772F" w:rsidP="00A3772F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72F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</w:r>
    </w:p>
    <w:p w:rsidR="002D167E" w:rsidRPr="002D167E" w:rsidRDefault="002D167E" w:rsidP="002D1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167E" w:rsidRPr="002D167E" w:rsidRDefault="002D167E" w:rsidP="002D1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167E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2D167E" w:rsidRPr="002D167E" w:rsidRDefault="002D167E" w:rsidP="002D16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167E" w:rsidRPr="002D167E" w:rsidRDefault="002D167E" w:rsidP="002D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Pr="002168E7" w:rsidRDefault="002168E7" w:rsidP="002168E7"/>
    <w:p w:rsidR="002168E7" w:rsidRDefault="002168E7" w:rsidP="002168E7"/>
    <w:p w:rsidR="004C52D0" w:rsidRDefault="002168E7" w:rsidP="002168E7">
      <w:pPr>
        <w:tabs>
          <w:tab w:val="left" w:pos="1495"/>
        </w:tabs>
      </w:pPr>
      <w:r>
        <w:tab/>
      </w:r>
    </w:p>
    <w:p w:rsidR="002168E7" w:rsidRDefault="002168E7" w:rsidP="002168E7">
      <w:pPr>
        <w:tabs>
          <w:tab w:val="left" w:pos="1495"/>
        </w:tabs>
      </w:pPr>
    </w:p>
    <w:p w:rsidR="002168E7" w:rsidRDefault="002168E7" w:rsidP="002168E7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  <w:sectPr w:rsidR="00216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92" w:type="dxa"/>
        <w:tblInd w:w="94" w:type="dxa"/>
        <w:tblLook w:val="04A0"/>
      </w:tblPr>
      <w:tblGrid>
        <w:gridCol w:w="1073"/>
        <w:gridCol w:w="242"/>
        <w:gridCol w:w="468"/>
        <w:gridCol w:w="689"/>
        <w:gridCol w:w="238"/>
        <w:gridCol w:w="443"/>
        <w:gridCol w:w="443"/>
        <w:gridCol w:w="443"/>
        <w:gridCol w:w="444"/>
        <w:gridCol w:w="444"/>
        <w:gridCol w:w="444"/>
        <w:gridCol w:w="444"/>
        <w:gridCol w:w="444"/>
        <w:gridCol w:w="444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4"/>
        <w:gridCol w:w="443"/>
      </w:tblGrid>
      <w:tr w:rsidR="007453F8" w:rsidRPr="007453F8" w:rsidTr="007453F8">
        <w:trPr>
          <w:trHeight w:val="300"/>
        </w:trPr>
        <w:tc>
          <w:tcPr>
            <w:tcW w:w="14692" w:type="dxa"/>
            <w:gridSpan w:val="3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</w:tr>
      <w:tr w:rsidR="00A3772F" w:rsidRPr="007453F8" w:rsidTr="00B67C81">
        <w:trPr>
          <w:trHeight w:val="300"/>
        </w:trPr>
        <w:tc>
          <w:tcPr>
            <w:tcW w:w="14692" w:type="dxa"/>
            <w:gridSpan w:val="3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A377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 </w:t>
            </w:r>
            <w:r w:rsidRPr="007453F8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</w:tr>
      <w:tr w:rsidR="007453F8" w:rsidRPr="007453F8" w:rsidTr="00A3772F">
        <w:trPr>
          <w:trHeight w:val="300"/>
        </w:trPr>
        <w:tc>
          <w:tcPr>
            <w:tcW w:w="11142" w:type="dxa"/>
            <w:gridSpan w:val="2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 xml:space="preserve">Максимальный первичный балл: </w:t>
            </w:r>
            <w:r w:rsidRPr="007453F8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453F8" w:rsidRPr="007453F8" w:rsidTr="00A3772F">
        <w:trPr>
          <w:trHeight w:val="300"/>
        </w:trPr>
        <w:tc>
          <w:tcPr>
            <w:tcW w:w="10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4333" w:type="dxa"/>
            <w:gridSpan w:val="10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453F8" w:rsidRPr="007453F8" w:rsidTr="00A3772F">
        <w:trPr>
          <w:trHeight w:val="300"/>
        </w:trPr>
        <w:tc>
          <w:tcPr>
            <w:tcW w:w="1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1K1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1K2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1K3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2K1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2K2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2K3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11,1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11,2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14,1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14,2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15,1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15,2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16,1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16,2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7453F8" w:rsidRPr="007453F8" w:rsidTr="00A3772F">
        <w:trPr>
          <w:trHeight w:val="300"/>
        </w:trPr>
        <w:tc>
          <w:tcPr>
            <w:tcW w:w="2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7453F8" w:rsidRPr="007453F8" w:rsidTr="00A3772F">
        <w:trPr>
          <w:trHeight w:val="300"/>
        </w:trPr>
        <w:tc>
          <w:tcPr>
            <w:tcW w:w="13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21699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705467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64,29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47,93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93,34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87,65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60,79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54,76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75,68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39,44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68,93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29,15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76,36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57,91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57,74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56,62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72,57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81,93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68,03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55,55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72,84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65,49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74,41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61,38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79,12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41,96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78,67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87,19</w:t>
            </w:r>
          </w:p>
        </w:tc>
      </w:tr>
      <w:tr w:rsidR="007453F8" w:rsidRPr="007453F8" w:rsidTr="00A3772F">
        <w:trPr>
          <w:trHeight w:val="300"/>
        </w:trPr>
        <w:tc>
          <w:tcPr>
            <w:tcW w:w="13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5147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67,85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43,44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95,33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90,45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66,5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54,51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79,76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47,08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72,9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32,73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71,71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60,7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59,17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61,63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71,52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82,24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74,93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61,3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73,03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64,64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83,39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66,49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84,2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49,87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83,76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56,46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91,37</w:t>
            </w:r>
          </w:p>
        </w:tc>
      </w:tr>
      <w:tr w:rsidR="007453F8" w:rsidRPr="007453F8" w:rsidTr="00A3772F">
        <w:trPr>
          <w:trHeight w:val="300"/>
        </w:trPr>
        <w:tc>
          <w:tcPr>
            <w:tcW w:w="13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70,75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42,26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97,08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88,87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65,48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59,36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83,1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76,26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34,93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68,42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59,42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65,88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67,16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70,7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83,86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74,82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61,79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76,02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64,68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84,27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67,37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80,88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51,35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81,81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58,83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90,06</w:t>
            </w:r>
          </w:p>
        </w:tc>
      </w:tr>
      <w:tr w:rsidR="007453F8" w:rsidRPr="007453F8" w:rsidTr="00A3772F">
        <w:trPr>
          <w:trHeight w:val="300"/>
        </w:trPr>
        <w:tc>
          <w:tcPr>
            <w:tcW w:w="131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77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63,96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57,58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99,35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94,37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55,84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63,64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80,52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56,71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64,94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38,1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62,34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44,16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86,36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87,01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63,64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41,56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71,43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58,87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76,62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44,16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85,71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49,35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77,92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52,6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77,92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54,55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97,4</w:t>
            </w:r>
          </w:p>
        </w:tc>
      </w:tr>
    </w:tbl>
    <w:p w:rsidR="002168E7" w:rsidRDefault="002168E7" w:rsidP="007453F8">
      <w:pPr>
        <w:tabs>
          <w:tab w:val="left" w:pos="1495"/>
        </w:tabs>
        <w:jc w:val="center"/>
      </w:pPr>
    </w:p>
    <w:tbl>
      <w:tblPr>
        <w:tblW w:w="14692" w:type="dxa"/>
        <w:tblInd w:w="94" w:type="dxa"/>
        <w:tblLook w:val="04A0"/>
      </w:tblPr>
      <w:tblGrid>
        <w:gridCol w:w="7102"/>
        <w:gridCol w:w="1843"/>
        <w:gridCol w:w="1995"/>
        <w:gridCol w:w="938"/>
        <w:gridCol w:w="938"/>
        <w:gridCol w:w="938"/>
        <w:gridCol w:w="938"/>
      </w:tblGrid>
      <w:tr w:rsidR="007453F8" w:rsidRPr="007453F8" w:rsidTr="0070403B">
        <w:trPr>
          <w:trHeight w:val="300"/>
        </w:trPr>
        <w:tc>
          <w:tcPr>
            <w:tcW w:w="1469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21699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705467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13,69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38,15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38,76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9,4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5147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12,82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31,03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43,32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12,84</w:t>
            </w:r>
          </w:p>
        </w:tc>
      </w:tr>
      <w:tr w:rsidR="007453F8" w:rsidRPr="007453F8" w:rsidTr="0070403B">
        <w:trPr>
          <w:trHeight w:val="300"/>
        </w:trPr>
        <w:tc>
          <w:tcPr>
            <w:tcW w:w="7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14,09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25,26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46,37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3F8" w:rsidRPr="007453F8" w:rsidRDefault="007453F8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color w:val="000000"/>
              </w:rPr>
              <w:t>14,27</w:t>
            </w:r>
          </w:p>
        </w:tc>
      </w:tr>
      <w:tr w:rsidR="00A3772F" w:rsidRPr="007453F8" w:rsidTr="00EA7EBC">
        <w:trPr>
          <w:trHeight w:val="300"/>
        </w:trPr>
        <w:tc>
          <w:tcPr>
            <w:tcW w:w="89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A377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77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9,09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37,66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40,26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3772F" w:rsidRPr="007453F8" w:rsidRDefault="00A3772F" w:rsidP="007453F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453F8">
              <w:rPr>
                <w:rFonts w:ascii="Calibri" w:eastAsia="Times New Roman" w:hAnsi="Calibri" w:cs="Times New Roman"/>
                <w:b/>
                <w:color w:val="000000"/>
              </w:rPr>
              <w:t>12,99</w:t>
            </w:r>
          </w:p>
        </w:tc>
      </w:tr>
    </w:tbl>
    <w:p w:rsidR="007453F8" w:rsidRDefault="007453F8" w:rsidP="007453F8">
      <w:pPr>
        <w:tabs>
          <w:tab w:val="left" w:pos="1495"/>
        </w:tabs>
        <w:jc w:val="center"/>
      </w:pPr>
    </w:p>
    <w:tbl>
      <w:tblPr>
        <w:tblW w:w="14756" w:type="dxa"/>
        <w:tblInd w:w="94" w:type="dxa"/>
        <w:tblLook w:val="04A0"/>
      </w:tblPr>
      <w:tblGrid>
        <w:gridCol w:w="6393"/>
        <w:gridCol w:w="1293"/>
        <w:gridCol w:w="1259"/>
        <w:gridCol w:w="5811"/>
      </w:tblGrid>
      <w:tr w:rsidR="0070403B" w:rsidRPr="0070403B" w:rsidTr="0070403B">
        <w:trPr>
          <w:trHeight w:val="300"/>
        </w:trPr>
        <w:tc>
          <w:tcPr>
            <w:tcW w:w="14756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70403B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1064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20,8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3190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62,35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70403B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862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16,85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5118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70403B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396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23,17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973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56,93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70403B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19,89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70403B" w:rsidRPr="0070403B" w:rsidTr="0070403B">
        <w:trPr>
          <w:trHeight w:val="300"/>
        </w:trPr>
        <w:tc>
          <w:tcPr>
            <w:tcW w:w="1475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Default="0070403B" w:rsidP="00704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Муниципальное общеобразовательное автономное учреждение </w:t>
            </w:r>
          </w:p>
          <w:p w:rsidR="0070403B" w:rsidRPr="0070403B" w:rsidRDefault="0070403B" w:rsidP="00704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"Средняя общеобразовательная школа с углубленным изучением отдельных предметов № 37" города Кирова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38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49,35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38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49,35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1,3</w:t>
            </w:r>
          </w:p>
        </w:tc>
      </w:tr>
      <w:tr w:rsidR="0070403B" w:rsidRPr="0070403B" w:rsidTr="0070403B">
        <w:trPr>
          <w:trHeight w:val="300"/>
        </w:trPr>
        <w:tc>
          <w:tcPr>
            <w:tcW w:w="6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77</w:t>
            </w:r>
          </w:p>
        </w:tc>
        <w:tc>
          <w:tcPr>
            <w:tcW w:w="70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70403B" w:rsidRDefault="0070403B" w:rsidP="007453F8">
      <w:pPr>
        <w:tabs>
          <w:tab w:val="left" w:pos="1495"/>
        </w:tabs>
        <w:jc w:val="center"/>
      </w:pPr>
    </w:p>
    <w:tbl>
      <w:tblPr>
        <w:tblW w:w="1469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2"/>
        <w:gridCol w:w="1194"/>
        <w:gridCol w:w="1195"/>
        <w:gridCol w:w="1143"/>
        <w:gridCol w:w="2535"/>
        <w:gridCol w:w="1143"/>
      </w:tblGrid>
      <w:tr w:rsidR="0070403B" w:rsidRPr="0070403B" w:rsidTr="0070403B">
        <w:trPr>
          <w:trHeight w:val="300"/>
        </w:trPr>
        <w:tc>
          <w:tcPr>
            <w:tcW w:w="14692" w:type="dxa"/>
            <w:gridSpan w:val="6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7199" w:type="dxa"/>
            <w:gridSpan w:val="5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9863" w:type="dxa"/>
            <w:gridSpan w:val="3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 </w:t>
            </w:r>
            <w:r w:rsidRPr="0070403B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МОАУ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РФ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5147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1710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 xml:space="preserve">77 </w:t>
            </w:r>
            <w:proofErr w:type="spellStart"/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705467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67,85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70,75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63,96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64,29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43,44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42,26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57,58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47,93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95,33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97,08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99,35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93,34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2K1. Проводить морфемный анализ слова;  проводить морфологический </w:t>
            </w: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анализ слова;  проводить синтаксический анализ  предложения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90,45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88,87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94,37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87,65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2K2. Проводить морфемный анализ слова;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66,5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65,48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55,84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60,79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2K3. Проводить морфемный анализ слова;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54,51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59,36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63,64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54,76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3.1.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79,76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83,1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80,52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75,68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3.2. Правильно писать с НЕ слова разных частей речи, обосновывать условия выбора слитного/раздельного написания. Опознавать самостоятельные части речи и их формы;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47,08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56,71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39,44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4.1. Правильно писать Н и НН в словах разных частей речи, обосновывать условия выбора написаний. Опознавать самостоятельные части речи и их формы 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72,9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76,26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64,94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68,93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4.2. Правильно писать Н и НН в словах разных частей речи, обосновывать условия выбора написаний. Опознавать самостоятельные части речи и их формы 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32,73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34,93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38,1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29,15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5. Владеть орфоэпическими нормами русского литературного языка. Проводить орфоэпический анализ слова; определять место ударного слога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71,71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68,42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62,34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76,36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60,7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59,42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44,16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57,91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7. Анализировать прочитанный текст с точки зрения его основной мысли; распознавать и 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 </w:t>
            </w: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>адекватно понимать тексты различных функционально-смысловых типов речи &lt;…&gt; и функциональных разновидностей языка;  анализировать текст с точки зрения его темы, цели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59,17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65,88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86,36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57,74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8. Анализировать прочитанную часть текста с точки зрения ее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микротемы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; распознавать и адекватно формулировать </w:t>
            </w:r>
            <w:proofErr w:type="spellStart"/>
            <w:r w:rsidRPr="0070403B">
              <w:rPr>
                <w:rFonts w:ascii="Calibri" w:eastAsia="Times New Roman" w:hAnsi="Calibri" w:cs="Times New Roman"/>
                <w:color w:val="000000"/>
              </w:rPr>
              <w:t>микротему</w:t>
            </w:r>
            <w:proofErr w:type="spellEnd"/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 заданного абзаца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 адекватно понимать тексты различных функционально-смысловых типов речи &lt;…&gt; и функциональных разновидностей языка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61,63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67,16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87,01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56,62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9. Определять вид тропа. Владеть навыками различных видов чтения (изучающим, ознакомительным, просмотровым) и информационной переработки прочитанного материала;  адекватно понимать тексты различных функционально-смысловых типов речи &lt;…&gt; и функциональных разновидностей языка; 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71,52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70,7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63,64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72,57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10.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 проводить лексический анализ слова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82,24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83,86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41,56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81,93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11.1.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74,93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74,82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71,43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68,03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11.2. Распознавать подчинительные словосочетания, определять вид подчинительной связи. Опознавать основные единицы синтаксиса (словосочетание, предложение, текст); 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61,3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61,79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58,87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55,55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12. Находить в предложении грамматическую основу. Находить грамматическую основу предложения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73,03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76,02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76,62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72,84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13. Определять тип односоставного предложения.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64,64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64,68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44,16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65,49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14.1.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83,39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84,27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85,71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74,41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14.2. Находить в ряду других предложений предложение с вводным словом, подбирать к данному вводному слову синоним (из той же группы по значению).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проводить лексический анализ слова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66,49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67,37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49,35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61,38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15.1.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84,2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80,88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77,92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79,12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15.2. Находить в ряду других предложений предложение с обособленным согласованным определением,  обосновывать условия обособления согласованного определения,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49,87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51,35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52,6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41,96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16.1.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схемы. Опознавать предложения простые и </w:t>
            </w: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>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83,76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81,81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77,92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78,67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lastRenderedPageBreak/>
              <w:t>16.2. Находить в ряду других предложений предложение с обособленным обстоятельством,  обосновывать условия обособления обстоятельства, в том числе с помощью графической схемы.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56,46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58,83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54,55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</w:tr>
      <w:tr w:rsidR="0070403B" w:rsidRPr="0070403B" w:rsidTr="0070403B">
        <w:trPr>
          <w:trHeight w:val="300"/>
        </w:trPr>
        <w:tc>
          <w:tcPr>
            <w:tcW w:w="7493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 xml:space="preserve">17. 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схему. Опознавать предложения простые и сложные, предложения осложненной структуры; анализировать различные виды словосочетаний и предложений с точки зрения их структурно-смысловой организации и функциональных особенностей  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91,37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90,06</w:t>
            </w:r>
          </w:p>
        </w:tc>
        <w:tc>
          <w:tcPr>
            <w:tcW w:w="2539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b/>
                <w:color w:val="000000"/>
              </w:rPr>
              <w:t>97,4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70403B" w:rsidRPr="0070403B" w:rsidRDefault="0070403B" w:rsidP="0070403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403B">
              <w:rPr>
                <w:rFonts w:ascii="Calibri" w:eastAsia="Times New Roman" w:hAnsi="Calibri" w:cs="Times New Roman"/>
                <w:color w:val="000000"/>
              </w:rPr>
              <w:t>87,19</w:t>
            </w:r>
          </w:p>
        </w:tc>
      </w:tr>
    </w:tbl>
    <w:p w:rsidR="0070403B" w:rsidRDefault="0070403B" w:rsidP="007453F8">
      <w:pPr>
        <w:tabs>
          <w:tab w:val="left" w:pos="1495"/>
        </w:tabs>
        <w:jc w:val="center"/>
      </w:pPr>
    </w:p>
    <w:p w:rsidR="0070403B" w:rsidRPr="002168E7" w:rsidRDefault="0070403B" w:rsidP="007453F8">
      <w:pPr>
        <w:tabs>
          <w:tab w:val="left" w:pos="1495"/>
        </w:tabs>
        <w:jc w:val="center"/>
      </w:pPr>
    </w:p>
    <w:sectPr w:rsidR="0070403B" w:rsidRPr="002168E7" w:rsidSect="007453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2C14"/>
    <w:multiLevelType w:val="multilevel"/>
    <w:tmpl w:val="8B34D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8E7"/>
    <w:rsid w:val="000A6248"/>
    <w:rsid w:val="00186BC6"/>
    <w:rsid w:val="002168E7"/>
    <w:rsid w:val="00274C4C"/>
    <w:rsid w:val="002D167E"/>
    <w:rsid w:val="00330D1C"/>
    <w:rsid w:val="003B6298"/>
    <w:rsid w:val="004046B4"/>
    <w:rsid w:val="004C268E"/>
    <w:rsid w:val="004C52D0"/>
    <w:rsid w:val="004E7893"/>
    <w:rsid w:val="0070403B"/>
    <w:rsid w:val="007453F8"/>
    <w:rsid w:val="008D5A92"/>
    <w:rsid w:val="009F30ED"/>
    <w:rsid w:val="00A3772F"/>
    <w:rsid w:val="00BE5CDA"/>
    <w:rsid w:val="00F97B9C"/>
    <w:rsid w:val="00FD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8E7"/>
    <w:pPr>
      <w:ind w:left="720"/>
      <w:contextualSpacing/>
    </w:pPr>
  </w:style>
  <w:style w:type="paragraph" w:customStyle="1" w:styleId="1">
    <w:name w:val="Абзац списка1"/>
    <w:basedOn w:val="a"/>
    <w:rsid w:val="002D167E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12</cp:revision>
  <cp:lastPrinted>2023-05-20T05:05:00Z</cp:lastPrinted>
  <dcterms:created xsi:type="dcterms:W3CDTF">2020-11-12T15:03:00Z</dcterms:created>
  <dcterms:modified xsi:type="dcterms:W3CDTF">2024-05-28T08:34:00Z</dcterms:modified>
</cp:coreProperties>
</file>